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BE" w:rsidRPr="006F59BE" w:rsidRDefault="006F59BE" w:rsidP="009C1A22">
      <w:pPr>
        <w:spacing w:after="0" w:line="240" w:lineRule="auto"/>
        <w:jc w:val="center"/>
        <w:rPr>
          <w:rStyle w:val="Ershivatkozs"/>
          <w:rFonts w:asciiTheme="majorHAnsi" w:hAnsiTheme="majorHAnsi"/>
          <w:b w:val="0"/>
          <w:sz w:val="48"/>
          <w:szCs w:val="24"/>
          <w:u w:val="none"/>
        </w:rPr>
      </w:pPr>
      <w:r w:rsidRPr="006F59BE">
        <w:rPr>
          <w:rStyle w:val="Ershivatkozs"/>
          <w:rFonts w:asciiTheme="majorHAnsi" w:hAnsiTheme="majorHAnsi"/>
          <w:b w:val="0"/>
          <w:sz w:val="48"/>
          <w:szCs w:val="24"/>
          <w:u w:val="none"/>
        </w:rPr>
        <w:t xml:space="preserve">GDPR szerinti </w:t>
      </w:r>
    </w:p>
    <w:p w:rsidR="009C1A22" w:rsidRDefault="00F20073" w:rsidP="009C1A22">
      <w:pPr>
        <w:spacing w:after="0" w:line="240" w:lineRule="auto"/>
        <w:jc w:val="center"/>
        <w:rPr>
          <w:rStyle w:val="Ershivatkozs"/>
          <w:rFonts w:asciiTheme="majorHAnsi" w:hAnsiTheme="majorHAnsi"/>
          <w:sz w:val="40"/>
          <w:szCs w:val="24"/>
        </w:rPr>
      </w:pPr>
      <w:r>
        <w:rPr>
          <w:rStyle w:val="Ershivatkozs"/>
          <w:rFonts w:asciiTheme="majorHAnsi" w:hAnsiTheme="majorHAnsi"/>
          <w:sz w:val="40"/>
          <w:szCs w:val="24"/>
        </w:rPr>
        <w:t>Jegyzőkönyv adatvédelmi incidensről</w:t>
      </w: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érintett személyes adatok köre:</w:t>
      </w:r>
    </w:p>
    <w:p w:rsidR="007B73A0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Az </w:t>
      </w:r>
      <w:r w:rsidRPr="007B73A0">
        <w:rPr>
          <w:rFonts w:asciiTheme="majorHAnsi" w:hAnsiTheme="majorHAnsi"/>
          <w:b/>
          <w:sz w:val="24"/>
          <w:szCs w:val="24"/>
        </w:rPr>
        <w:t>a</w:t>
      </w:r>
      <w:r w:rsidR="0018277B">
        <w:rPr>
          <w:rFonts w:asciiTheme="majorHAnsi" w:hAnsiTheme="majorHAnsi"/>
          <w:b/>
          <w:sz w:val="24"/>
          <w:szCs w:val="24"/>
        </w:rPr>
        <w:t>datvédelmi incidens jellege</w:t>
      </w:r>
      <w:r>
        <w:rPr>
          <w:rFonts w:asciiTheme="majorHAnsi" w:hAnsiTheme="majorHAnsi"/>
          <w:b/>
          <w:sz w:val="24"/>
          <w:szCs w:val="24"/>
        </w:rPr>
        <w:t>:</w:t>
      </w: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7B73A0">
        <w:rPr>
          <w:rFonts w:asciiTheme="majorHAnsi" w:hAnsiTheme="majorHAnsi"/>
          <w:b/>
          <w:sz w:val="24"/>
          <w:szCs w:val="24"/>
        </w:rPr>
        <w:t>z</w:t>
      </w:r>
      <w:r w:rsidR="0018277B">
        <w:rPr>
          <w:rFonts w:asciiTheme="majorHAnsi" w:hAnsiTheme="majorHAnsi"/>
          <w:b/>
          <w:sz w:val="24"/>
          <w:szCs w:val="24"/>
        </w:rPr>
        <w:t xml:space="preserve"> adatvédelmi tisztviselő/</w:t>
      </w:r>
      <w:r w:rsidRPr="007B73A0">
        <w:rPr>
          <w:rFonts w:asciiTheme="majorHAnsi" w:hAnsiTheme="majorHAnsi"/>
          <w:b/>
          <w:sz w:val="24"/>
          <w:szCs w:val="24"/>
        </w:rPr>
        <w:t xml:space="preserve">tájékoztatást nyújtó </w:t>
      </w:r>
      <w:r>
        <w:rPr>
          <w:rFonts w:asciiTheme="majorHAnsi" w:hAnsiTheme="majorHAnsi"/>
          <w:b/>
          <w:sz w:val="24"/>
          <w:szCs w:val="24"/>
        </w:rPr>
        <w:t xml:space="preserve">kapcsolattartó elérhetősége: </w:t>
      </w:r>
    </w:p>
    <w:p w:rsidR="007B73A0" w:rsidRPr="007B73A0" w:rsidRDefault="007B73A0" w:rsidP="007B73A0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F2007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7B73A0">
        <w:rPr>
          <w:rFonts w:asciiTheme="majorHAnsi" w:hAnsiTheme="majorHAnsi"/>
          <w:b/>
          <w:sz w:val="24"/>
          <w:szCs w:val="24"/>
        </w:rPr>
        <w:t>z adatvédelmi incidens orvoslására</w:t>
      </w:r>
      <w:r>
        <w:rPr>
          <w:rFonts w:asciiTheme="majorHAnsi" w:hAnsiTheme="majorHAnsi"/>
          <w:b/>
          <w:sz w:val="24"/>
          <w:szCs w:val="24"/>
        </w:rPr>
        <w:t>/enyhítésére</w:t>
      </w:r>
      <w:r w:rsidRPr="007B73A0">
        <w:rPr>
          <w:rFonts w:asciiTheme="majorHAnsi" w:hAnsiTheme="majorHAnsi"/>
          <w:b/>
          <w:sz w:val="24"/>
          <w:szCs w:val="24"/>
        </w:rPr>
        <w:t xml:space="preserve"> tett intézkedés</w:t>
      </w:r>
      <w:r>
        <w:rPr>
          <w:rFonts w:asciiTheme="majorHAnsi" w:hAnsiTheme="majorHAnsi"/>
          <w:b/>
          <w:sz w:val="24"/>
          <w:szCs w:val="24"/>
        </w:rPr>
        <w:t>ek:</w:t>
      </w:r>
    </w:p>
    <w:p w:rsidR="007B73A0" w:rsidRPr="00F43317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incidenssel érintettek köre és száma:</w:t>
      </w:r>
    </w:p>
    <w:p w:rsidR="007B73A0" w:rsidRPr="00F43317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 időpontja: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 körülményei és hatásai</w:t>
      </w:r>
      <w:r w:rsidR="007B73A0">
        <w:rPr>
          <w:rFonts w:asciiTheme="majorHAnsi" w:hAnsiTheme="majorHAnsi"/>
          <w:b/>
          <w:sz w:val="24"/>
          <w:szCs w:val="24"/>
        </w:rPr>
        <w:t>, következményei</w:t>
      </w:r>
      <w:r w:rsidRPr="00F43317">
        <w:rPr>
          <w:rFonts w:asciiTheme="majorHAnsi" w:hAnsiTheme="majorHAnsi"/>
          <w:b/>
          <w:sz w:val="24"/>
          <w:szCs w:val="24"/>
        </w:rPr>
        <w:t>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incidenssel kapcsolatos egyéb adatok: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Dátum:</w:t>
      </w:r>
    </w:p>
    <w:p w:rsidR="00817460" w:rsidRPr="009C1A22" w:rsidRDefault="00817460" w:rsidP="00F2007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u-HU"/>
        </w:rPr>
      </w:pPr>
    </w:p>
    <w:sectPr w:rsidR="00817460" w:rsidRPr="009C1A22" w:rsidSect="00817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1A22"/>
    <w:rsid w:val="0018277B"/>
    <w:rsid w:val="002164AD"/>
    <w:rsid w:val="0064487D"/>
    <w:rsid w:val="006F59BE"/>
    <w:rsid w:val="007B73A0"/>
    <w:rsid w:val="00817460"/>
    <w:rsid w:val="009C1A22"/>
    <w:rsid w:val="00EE7AD9"/>
    <w:rsid w:val="00F2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4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hivatkozs">
    <w:name w:val="Intense Reference"/>
    <w:basedOn w:val="Bekezdsalapbettpusa"/>
    <w:uiPriority w:val="32"/>
    <w:qFormat/>
    <w:rsid w:val="009C1A22"/>
    <w:rPr>
      <w:b/>
      <w:bCs/>
      <w:smallCaps/>
      <w:color w:val="C0504D" w:themeColor="accent2"/>
      <w:spacing w:val="5"/>
      <w:u w:val="single"/>
    </w:rPr>
  </w:style>
  <w:style w:type="paragraph" w:customStyle="1" w:styleId="CM4">
    <w:name w:val="CM4"/>
    <w:basedOn w:val="Norml"/>
    <w:next w:val="Norml"/>
    <w:uiPriority w:val="99"/>
    <w:rsid w:val="00F20073"/>
    <w:pPr>
      <w:autoSpaceDE w:val="0"/>
      <w:autoSpaceDN w:val="0"/>
      <w:adjustRightInd w:val="0"/>
      <w:spacing w:after="0" w:line="240" w:lineRule="auto"/>
    </w:pPr>
    <w:rPr>
      <w:rFonts w:ascii="EUAlbertina" w:eastAsiaTheme="minorEastAsia" w:hAnsi="EUAlbertina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Krausz Miklós</dc:creator>
  <cp:lastModifiedBy>Dr. Krausz Miklós</cp:lastModifiedBy>
  <cp:revision>5</cp:revision>
  <dcterms:created xsi:type="dcterms:W3CDTF">2018-01-12T09:15:00Z</dcterms:created>
  <dcterms:modified xsi:type="dcterms:W3CDTF">2018-12-29T13:12:00Z</dcterms:modified>
</cp:coreProperties>
</file>